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3CEF" w14:textId="77777777" w:rsidR="00B637E7" w:rsidRDefault="00B637E7" w:rsidP="00B637E7">
      <w:pPr>
        <w:widowControl w:val="0"/>
        <w:autoSpaceDE w:val="0"/>
        <w:autoSpaceDN w:val="0"/>
        <w:adjustRightInd w:val="0"/>
        <w:jc w:val="center"/>
        <w:rPr>
          <w:rFonts w:ascii="Broadway" w:hAnsi="Broadway" w:cs="Arial"/>
          <w:b/>
          <w:color w:val="414141"/>
          <w:sz w:val="56"/>
          <w:szCs w:val="56"/>
          <w:u w:val="single"/>
        </w:rPr>
      </w:pPr>
      <w:r w:rsidRPr="00A42B53">
        <w:rPr>
          <w:rFonts w:ascii="Broadway" w:hAnsi="Broadway" w:cs="Arial"/>
          <w:b/>
          <w:color w:val="414141"/>
          <w:sz w:val="56"/>
          <w:szCs w:val="56"/>
          <w:u w:val="single"/>
        </w:rPr>
        <w:t>NESA PARTNERS MEMBERSHIP</w:t>
      </w:r>
    </w:p>
    <w:p w14:paraId="3062A5D6" w14:textId="77777777" w:rsidR="00A42B53" w:rsidRPr="00A42B53" w:rsidRDefault="00A42B53" w:rsidP="00B637E7">
      <w:pPr>
        <w:widowControl w:val="0"/>
        <w:autoSpaceDE w:val="0"/>
        <w:autoSpaceDN w:val="0"/>
        <w:adjustRightInd w:val="0"/>
        <w:jc w:val="center"/>
        <w:rPr>
          <w:rFonts w:ascii="Broadway" w:hAnsi="Broadway" w:cs="Arial"/>
          <w:b/>
          <w:color w:val="414141"/>
          <w:sz w:val="56"/>
          <w:szCs w:val="56"/>
          <w:u w:val="single"/>
        </w:rPr>
      </w:pPr>
    </w:p>
    <w:p w14:paraId="7427966E" w14:textId="77777777" w:rsidR="00B637E7" w:rsidRPr="00B637E7" w:rsidRDefault="00B637E7" w:rsidP="00B6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14141"/>
          <w:sz w:val="18"/>
          <w:szCs w:val="52"/>
        </w:rPr>
      </w:pPr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030"/>
      </w:tblGrid>
      <w:tr w:rsidR="00B637E7" w:rsidRPr="00B637E7" w14:paraId="1A737CA8" w14:textId="77777777" w:rsidTr="00332C3D">
        <w:trPr>
          <w:jc w:val="center"/>
        </w:trPr>
        <w:tc>
          <w:tcPr>
            <w:tcW w:w="1728" w:type="dxa"/>
          </w:tcPr>
          <w:p w14:paraId="2DC2F2AC" w14:textId="77777777" w:rsidR="00B637E7" w:rsidRPr="00B637E7" w:rsidRDefault="00B63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1"/>
                <w:szCs w:val="32"/>
              </w:rPr>
            </w:pPr>
            <w:r w:rsidRPr="00B637E7">
              <w:rPr>
                <w:rFonts w:ascii="Arial" w:hAnsi="Arial" w:cs="Arial"/>
                <w:b/>
                <w:bCs/>
                <w:i/>
                <w:iCs/>
                <w:color w:val="414141"/>
                <w:sz w:val="21"/>
                <w:szCs w:val="32"/>
              </w:rPr>
              <w:t>Who We Are</w:t>
            </w:r>
          </w:p>
        </w:tc>
        <w:tc>
          <w:tcPr>
            <w:tcW w:w="6030" w:type="dxa"/>
          </w:tcPr>
          <w:p w14:paraId="2AE47BF0" w14:textId="0ED33AE8" w:rsidR="00B637E7" w:rsidRPr="00B637E7" w:rsidRDefault="00451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18"/>
                <w:szCs w:val="32"/>
              </w:rPr>
            </w:pPr>
            <w:r>
              <w:rPr>
                <w:rFonts w:ascii="Arial" w:hAnsi="Arial" w:cs="Arial"/>
                <w:color w:val="414141"/>
                <w:sz w:val="18"/>
                <w:szCs w:val="32"/>
              </w:rPr>
              <w:t xml:space="preserve">NESA </w:t>
            </w:r>
            <w:proofErr w:type="spellStart"/>
            <w:r w:rsidR="00B637E7" w:rsidRPr="00B637E7">
              <w:rPr>
                <w:rFonts w:ascii="Arial" w:hAnsi="Arial" w:cs="Arial"/>
                <w:color w:val="414141"/>
                <w:sz w:val="18"/>
                <w:szCs w:val="32"/>
              </w:rPr>
              <w:t>pARTners</w:t>
            </w:r>
            <w:proofErr w:type="spellEnd"/>
            <w:r w:rsidR="00B637E7" w:rsidRPr="00B637E7">
              <w:rPr>
                <w:rFonts w:ascii="Arial" w:hAnsi="Arial" w:cs="Arial"/>
                <w:color w:val="414141"/>
                <w:sz w:val="18"/>
                <w:szCs w:val="32"/>
              </w:rPr>
              <w:t xml:space="preserve"> is the parent volunt</w:t>
            </w:r>
            <w:r w:rsidR="00012349">
              <w:rPr>
                <w:rFonts w:ascii="Arial" w:hAnsi="Arial" w:cs="Arial"/>
                <w:color w:val="414141"/>
                <w:sz w:val="18"/>
                <w:szCs w:val="32"/>
              </w:rPr>
              <w:t xml:space="preserve">eer group, similar to a booster </w:t>
            </w:r>
            <w:r w:rsidR="00B637E7" w:rsidRPr="00B637E7">
              <w:rPr>
                <w:rFonts w:ascii="Arial" w:hAnsi="Arial" w:cs="Arial"/>
                <w:color w:val="414141"/>
                <w:sz w:val="18"/>
                <w:szCs w:val="32"/>
              </w:rPr>
              <w:t>club, that is ti</w:t>
            </w:r>
            <w:r>
              <w:rPr>
                <w:rFonts w:ascii="Arial" w:hAnsi="Arial" w:cs="Arial"/>
                <w:color w:val="414141"/>
                <w:sz w:val="18"/>
                <w:szCs w:val="32"/>
              </w:rPr>
              <w:t>ed directly to the NESA program and supports ALL NESA Majors.</w:t>
            </w:r>
          </w:p>
        </w:tc>
      </w:tr>
      <w:tr w:rsidR="00B637E7" w:rsidRPr="00B637E7" w14:paraId="5BCF1A9C" w14:textId="77777777" w:rsidTr="00332C3D">
        <w:trPr>
          <w:jc w:val="center"/>
        </w:trPr>
        <w:tc>
          <w:tcPr>
            <w:tcW w:w="1728" w:type="dxa"/>
          </w:tcPr>
          <w:p w14:paraId="5B820408" w14:textId="77777777" w:rsidR="00B637E7" w:rsidRPr="00B637E7" w:rsidRDefault="00B637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1"/>
                <w:szCs w:val="32"/>
              </w:rPr>
            </w:pPr>
            <w:r w:rsidRPr="00B637E7">
              <w:rPr>
                <w:rFonts w:ascii="Arial" w:hAnsi="Arial" w:cs="Arial"/>
                <w:b/>
                <w:bCs/>
                <w:i/>
                <w:iCs/>
                <w:color w:val="414141"/>
                <w:sz w:val="21"/>
                <w:szCs w:val="32"/>
              </w:rPr>
              <w:t>What We Do</w:t>
            </w:r>
          </w:p>
        </w:tc>
        <w:tc>
          <w:tcPr>
            <w:tcW w:w="6030" w:type="dxa"/>
          </w:tcPr>
          <w:p w14:paraId="25E1A04B" w14:textId="7A61DBB1" w:rsidR="00B637E7" w:rsidRPr="00B637E7" w:rsidRDefault="00451795" w:rsidP="00012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18"/>
                <w:szCs w:val="32"/>
              </w:rPr>
            </w:pPr>
            <w:r w:rsidRPr="00B637E7">
              <w:rPr>
                <w:rFonts w:ascii="Arial" w:hAnsi="Arial" w:cs="Arial"/>
                <w:color w:val="414141"/>
                <w:sz w:val="18"/>
                <w:szCs w:val="32"/>
              </w:rPr>
              <w:t xml:space="preserve">We assist in every NESA </w:t>
            </w:r>
            <w:r w:rsidR="00332C3D">
              <w:rPr>
                <w:rFonts w:ascii="Arial" w:hAnsi="Arial" w:cs="Arial"/>
                <w:color w:val="414141"/>
                <w:sz w:val="18"/>
                <w:szCs w:val="32"/>
              </w:rPr>
              <w:t>event</w:t>
            </w:r>
            <w:r w:rsidRPr="00B637E7">
              <w:rPr>
                <w:rFonts w:ascii="Arial" w:hAnsi="Arial" w:cs="Arial"/>
                <w:color w:val="414141"/>
                <w:sz w:val="18"/>
                <w:szCs w:val="32"/>
              </w:rPr>
              <w:t xml:space="preserve"> in areas such as box office, backstage support, costumes, pre-show meal servic</w:t>
            </w:r>
            <w:r>
              <w:rPr>
                <w:rFonts w:ascii="Arial" w:hAnsi="Arial" w:cs="Arial"/>
                <w:color w:val="414141"/>
                <w:sz w:val="18"/>
                <w:szCs w:val="32"/>
              </w:rPr>
              <w:t>es, flowers, and concessions. Through our membership dues and fundraising efforts like Sil</w:t>
            </w:r>
            <w:r w:rsidR="00012349">
              <w:rPr>
                <w:rFonts w:ascii="Arial" w:hAnsi="Arial" w:cs="Arial"/>
                <w:color w:val="414141"/>
                <w:sz w:val="18"/>
                <w:szCs w:val="32"/>
              </w:rPr>
              <w:t xml:space="preserve">ent Auctions, The Big Give, other special events, </w:t>
            </w:r>
            <w:r>
              <w:rPr>
                <w:rFonts w:ascii="Arial" w:hAnsi="Arial" w:cs="Arial"/>
                <w:color w:val="414141"/>
                <w:sz w:val="18"/>
                <w:szCs w:val="32"/>
              </w:rPr>
              <w:t>we are able to monetarily support the initiatives of the NESA directors, as well as provide for our talented students through funding enrichment programs, scholarships, need-based meals, and our special end of the year NESA Banquet where we all celebrate our accomplishments together!</w:t>
            </w:r>
            <w:r w:rsidR="00B637E7" w:rsidRPr="00B637E7">
              <w:rPr>
                <w:rFonts w:ascii="Arial" w:hAnsi="Arial" w:cs="Arial"/>
                <w:color w:val="414141"/>
                <w:sz w:val="18"/>
                <w:szCs w:val="32"/>
              </w:rPr>
              <w:t xml:space="preserve"> </w:t>
            </w:r>
          </w:p>
        </w:tc>
      </w:tr>
    </w:tbl>
    <w:p w14:paraId="3FE55463" w14:textId="77777777" w:rsidR="00451795" w:rsidRDefault="00451795" w:rsidP="00A13BF2">
      <w:pPr>
        <w:ind w:left="90" w:right="90"/>
        <w:jc w:val="center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2897DE16" w14:textId="77777777" w:rsidR="0000495E" w:rsidRPr="00332C3D" w:rsidRDefault="00B637E7" w:rsidP="00A13BF2">
      <w:pPr>
        <w:ind w:left="90" w:right="90"/>
        <w:jc w:val="center"/>
        <w:rPr>
          <w:rFonts w:ascii="Arial Black" w:hAnsi="Arial Black" w:cs="Arial"/>
          <w:b/>
          <w:bCs/>
          <w:color w:val="414141"/>
          <w:sz w:val="22"/>
          <w:szCs w:val="22"/>
        </w:rPr>
      </w:pPr>
      <w:r w:rsidRPr="00332C3D">
        <w:rPr>
          <w:rFonts w:ascii="Arial Black" w:hAnsi="Arial Black" w:cs="Arial"/>
          <w:b/>
          <w:bCs/>
          <w:color w:val="414141"/>
          <w:sz w:val="22"/>
          <w:szCs w:val="22"/>
        </w:rPr>
        <w:t>IT IS YOUR MEMBERSHIP THAT MAKES ALL OF THIS HAPPEN – JOIN NOW!!</w:t>
      </w:r>
    </w:p>
    <w:p w14:paraId="71D1300B" w14:textId="77777777" w:rsidR="00CC4395" w:rsidRDefault="00CC4395" w:rsidP="00A13BF2">
      <w:pPr>
        <w:ind w:left="90" w:right="90"/>
        <w:jc w:val="center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012D1202" w14:textId="6FD51260" w:rsidR="00CC4395" w:rsidRPr="00451795" w:rsidRDefault="00332C3D" w:rsidP="00A13BF2">
      <w:pPr>
        <w:ind w:left="90" w:right="90"/>
        <w:jc w:val="center"/>
        <w:rPr>
          <w:rFonts w:ascii="Arial" w:hAnsi="Arial" w:cs="Arial"/>
          <w:b/>
          <w:bCs/>
          <w:i/>
          <w:color w:val="414141"/>
        </w:rPr>
      </w:pPr>
      <w:r>
        <w:rPr>
          <w:rFonts w:ascii="Arial" w:hAnsi="Arial" w:cs="Arial"/>
          <w:b/>
          <w:bCs/>
          <w:i/>
          <w:color w:val="414141"/>
        </w:rPr>
        <w:t xml:space="preserve">FAMILY </w:t>
      </w:r>
      <w:r w:rsidR="00CC4395" w:rsidRPr="00451795">
        <w:rPr>
          <w:rFonts w:ascii="Arial" w:hAnsi="Arial" w:cs="Arial"/>
          <w:b/>
          <w:bCs/>
          <w:i/>
          <w:color w:val="414141"/>
        </w:rPr>
        <w:t>MEMBERSHIP FEE $20.00</w:t>
      </w:r>
      <w:r>
        <w:rPr>
          <w:rFonts w:ascii="Arial" w:hAnsi="Arial" w:cs="Arial"/>
          <w:b/>
          <w:bCs/>
          <w:i/>
          <w:color w:val="414141"/>
        </w:rPr>
        <w:t xml:space="preserve"> </w:t>
      </w:r>
      <w:r w:rsidRPr="00332C3D">
        <w:rPr>
          <w:rFonts w:ascii="Arial" w:hAnsi="Arial" w:cs="Arial"/>
          <w:b/>
          <w:bCs/>
          <w:i/>
          <w:color w:val="414141"/>
          <w:sz w:val="20"/>
          <w:szCs w:val="20"/>
        </w:rPr>
        <w:t>(Regardless of the number of family members joining)</w:t>
      </w:r>
    </w:p>
    <w:p w14:paraId="652FC5D6" w14:textId="77777777" w:rsidR="00B637E7" w:rsidRDefault="00B637E7" w:rsidP="00B637E7">
      <w:pPr>
        <w:tabs>
          <w:tab w:val="left" w:pos="900"/>
        </w:tabs>
        <w:ind w:right="-117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58C1C0DC" w14:textId="259A0F93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Member Name(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s)  </w:t>
      </w:r>
      <w:r w:rsidRPr="00B637E7">
        <w:rPr>
          <w:rFonts w:ascii="Arial" w:hAnsi="Arial" w:cs="Arial"/>
          <w:bCs/>
          <w:color w:val="414141"/>
          <w:sz w:val="21"/>
          <w:szCs w:val="28"/>
        </w:rPr>
        <w:t>_</w:t>
      </w:r>
      <w:proofErr w:type="gramEnd"/>
      <w:r w:rsidRPr="00B637E7">
        <w:rPr>
          <w:rFonts w:ascii="Arial" w:hAnsi="Arial" w:cs="Arial"/>
          <w:bCs/>
          <w:color w:val="414141"/>
          <w:sz w:val="21"/>
          <w:szCs w:val="28"/>
        </w:rPr>
        <w:t>____________________________________________</w:t>
      </w:r>
    </w:p>
    <w:p w14:paraId="1C108E9E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423BFCF2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12639693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Student Name(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s) </w:t>
      </w:r>
      <w:r w:rsidRPr="00B637E7">
        <w:rPr>
          <w:rFonts w:ascii="Arial" w:hAnsi="Arial" w:cs="Arial"/>
          <w:bCs/>
          <w:color w:val="414141"/>
          <w:sz w:val="21"/>
          <w:szCs w:val="28"/>
        </w:rPr>
        <w:t xml:space="preserve"> _</w:t>
      </w:r>
      <w:proofErr w:type="gramEnd"/>
      <w:r w:rsidRPr="00B637E7">
        <w:rPr>
          <w:rFonts w:ascii="Arial" w:hAnsi="Arial" w:cs="Arial"/>
          <w:bCs/>
          <w:color w:val="414141"/>
          <w:sz w:val="21"/>
          <w:szCs w:val="28"/>
        </w:rPr>
        <w:t>_______________</w:t>
      </w:r>
      <w:r w:rsidR="00A13BF2">
        <w:rPr>
          <w:rFonts w:ascii="Arial" w:hAnsi="Arial" w:cs="Arial"/>
          <w:bCs/>
          <w:color w:val="414141"/>
          <w:sz w:val="21"/>
          <w:szCs w:val="28"/>
        </w:rPr>
        <w:t>______________________________</w:t>
      </w:r>
    </w:p>
    <w:p w14:paraId="119443E5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7FFD6E65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38812076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Student Major(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s)  </w:t>
      </w:r>
      <w:r w:rsidRPr="00B637E7">
        <w:rPr>
          <w:rFonts w:ascii="Arial" w:hAnsi="Arial" w:cs="Arial"/>
          <w:bCs/>
          <w:color w:val="414141"/>
          <w:sz w:val="21"/>
          <w:szCs w:val="28"/>
        </w:rPr>
        <w:t>_</w:t>
      </w:r>
      <w:proofErr w:type="gramEnd"/>
      <w:r w:rsidRPr="00B637E7">
        <w:rPr>
          <w:rFonts w:ascii="Arial" w:hAnsi="Arial" w:cs="Arial"/>
          <w:bCs/>
          <w:color w:val="414141"/>
          <w:sz w:val="21"/>
          <w:szCs w:val="28"/>
        </w:rPr>
        <w:t>_______________</w:t>
      </w:r>
      <w:r w:rsidR="00A13BF2">
        <w:rPr>
          <w:rFonts w:ascii="Arial" w:hAnsi="Arial" w:cs="Arial"/>
          <w:bCs/>
          <w:color w:val="414141"/>
          <w:sz w:val="21"/>
          <w:szCs w:val="28"/>
        </w:rPr>
        <w:t>______________________________</w:t>
      </w:r>
    </w:p>
    <w:p w14:paraId="4CC72DCD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1034F0A3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5A00448D" w14:textId="11AC32D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Student Graduating Year (circle one or more):   </w:t>
      </w:r>
      <w:r w:rsidR="00012349">
        <w:rPr>
          <w:rFonts w:ascii="Arial" w:hAnsi="Arial" w:cs="Arial"/>
          <w:bCs/>
          <w:color w:val="414141"/>
          <w:sz w:val="21"/>
          <w:szCs w:val="28"/>
        </w:rPr>
        <w:t xml:space="preserve">  201</w:t>
      </w:r>
      <w:r w:rsidR="007548C4">
        <w:rPr>
          <w:rFonts w:ascii="Arial" w:hAnsi="Arial" w:cs="Arial"/>
          <w:bCs/>
          <w:color w:val="414141"/>
          <w:sz w:val="21"/>
          <w:szCs w:val="28"/>
        </w:rPr>
        <w:t>9</w:t>
      </w:r>
      <w:r w:rsidR="00012349">
        <w:rPr>
          <w:rFonts w:ascii="Arial" w:hAnsi="Arial" w:cs="Arial"/>
          <w:bCs/>
          <w:color w:val="414141"/>
          <w:sz w:val="21"/>
          <w:szCs w:val="28"/>
        </w:rPr>
        <w:t xml:space="preserve">    20</w:t>
      </w:r>
      <w:r w:rsidR="007548C4">
        <w:rPr>
          <w:rFonts w:ascii="Arial" w:hAnsi="Arial" w:cs="Arial"/>
          <w:bCs/>
          <w:color w:val="414141"/>
          <w:sz w:val="21"/>
          <w:szCs w:val="28"/>
        </w:rPr>
        <w:t>20</w:t>
      </w:r>
      <w:r w:rsidR="00012349">
        <w:rPr>
          <w:rFonts w:ascii="Arial" w:hAnsi="Arial" w:cs="Arial"/>
          <w:bCs/>
          <w:color w:val="414141"/>
          <w:sz w:val="21"/>
          <w:szCs w:val="28"/>
        </w:rPr>
        <w:t xml:space="preserve">    202</w:t>
      </w:r>
      <w:r w:rsidR="007548C4">
        <w:rPr>
          <w:rFonts w:ascii="Arial" w:hAnsi="Arial" w:cs="Arial"/>
          <w:bCs/>
          <w:color w:val="414141"/>
          <w:sz w:val="21"/>
          <w:szCs w:val="28"/>
        </w:rPr>
        <w:t>1</w:t>
      </w:r>
      <w:r w:rsidR="00012349">
        <w:rPr>
          <w:rFonts w:ascii="Arial" w:hAnsi="Arial" w:cs="Arial"/>
          <w:bCs/>
          <w:color w:val="414141"/>
          <w:sz w:val="21"/>
          <w:szCs w:val="28"/>
        </w:rPr>
        <w:t xml:space="preserve">   202</w:t>
      </w:r>
      <w:r w:rsidR="007548C4">
        <w:rPr>
          <w:rFonts w:ascii="Arial" w:hAnsi="Arial" w:cs="Arial"/>
          <w:bCs/>
          <w:color w:val="414141"/>
          <w:sz w:val="21"/>
          <w:szCs w:val="28"/>
        </w:rPr>
        <w:t>2</w:t>
      </w:r>
      <w:bookmarkStart w:id="0" w:name="_GoBack"/>
      <w:bookmarkEnd w:id="0"/>
    </w:p>
    <w:p w14:paraId="5752BCEC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</w:p>
    <w:p w14:paraId="1C269290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</w:p>
    <w:p w14:paraId="0ED15636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Parents’ Primary 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>E-mail  _</w:t>
      </w:r>
      <w:proofErr w:type="gramEnd"/>
      <w:r>
        <w:rPr>
          <w:rFonts w:ascii="Arial" w:hAnsi="Arial" w:cs="Arial"/>
          <w:b/>
          <w:bCs/>
          <w:color w:val="414141"/>
          <w:sz w:val="21"/>
          <w:szCs w:val="28"/>
        </w:rPr>
        <w:t>___________</w:t>
      </w:r>
      <w:r w:rsidR="00A13BF2">
        <w:rPr>
          <w:rFonts w:ascii="Arial" w:hAnsi="Arial" w:cs="Arial"/>
          <w:b/>
          <w:bCs/>
          <w:color w:val="414141"/>
          <w:sz w:val="21"/>
          <w:szCs w:val="28"/>
        </w:rPr>
        <w:t>____________________________</w:t>
      </w:r>
    </w:p>
    <w:p w14:paraId="0FE51C6D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63804E06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4C3E2082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Parents’ Secondary 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>E-mail  _</w:t>
      </w:r>
      <w:proofErr w:type="gramEnd"/>
      <w:r>
        <w:rPr>
          <w:rFonts w:ascii="Arial" w:hAnsi="Arial" w:cs="Arial"/>
          <w:b/>
          <w:bCs/>
          <w:color w:val="414141"/>
          <w:sz w:val="21"/>
          <w:szCs w:val="28"/>
        </w:rPr>
        <w:t>_________</w:t>
      </w:r>
      <w:r w:rsidR="00A13BF2">
        <w:rPr>
          <w:rFonts w:ascii="Arial" w:hAnsi="Arial" w:cs="Arial"/>
          <w:b/>
          <w:bCs/>
          <w:color w:val="414141"/>
          <w:sz w:val="21"/>
          <w:szCs w:val="28"/>
        </w:rPr>
        <w:t>____________________________</w:t>
      </w:r>
    </w:p>
    <w:p w14:paraId="0671FD63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5E12707E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04726E17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 xml:space="preserve">Parents’ Phone 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>Number  _</w:t>
      </w:r>
      <w:proofErr w:type="gramEnd"/>
      <w:r>
        <w:rPr>
          <w:rFonts w:ascii="Arial" w:hAnsi="Arial" w:cs="Arial"/>
          <w:b/>
          <w:bCs/>
          <w:color w:val="414141"/>
          <w:sz w:val="21"/>
          <w:szCs w:val="28"/>
        </w:rPr>
        <w:t>________</w:t>
      </w:r>
      <w:r w:rsidR="00A13BF2">
        <w:rPr>
          <w:rFonts w:ascii="Arial" w:hAnsi="Arial" w:cs="Arial"/>
          <w:b/>
          <w:bCs/>
          <w:color w:val="414141"/>
          <w:sz w:val="21"/>
          <w:szCs w:val="28"/>
        </w:rPr>
        <w:t>_______________________________</w:t>
      </w:r>
    </w:p>
    <w:p w14:paraId="2FA47481" w14:textId="77777777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685FAE8A" w14:textId="77777777" w:rsidR="00332C3D" w:rsidRDefault="00332C3D" w:rsidP="00332C3D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  <w:r>
        <w:rPr>
          <w:rFonts w:ascii="Arial" w:hAnsi="Arial" w:cs="Arial"/>
          <w:bCs/>
          <w:color w:val="414141"/>
          <w:sz w:val="21"/>
          <w:szCs w:val="28"/>
        </w:rPr>
        <w:t xml:space="preserve">Payment can be made either by cash, a check (to NESA </w:t>
      </w:r>
      <w:proofErr w:type="spellStart"/>
      <w:r>
        <w:rPr>
          <w:rFonts w:ascii="Arial" w:hAnsi="Arial" w:cs="Arial"/>
          <w:bCs/>
          <w:color w:val="414141"/>
          <w:sz w:val="21"/>
          <w:szCs w:val="28"/>
        </w:rPr>
        <w:t>pARTners</w:t>
      </w:r>
      <w:proofErr w:type="spellEnd"/>
      <w:r>
        <w:rPr>
          <w:rFonts w:ascii="Arial" w:hAnsi="Arial" w:cs="Arial"/>
          <w:bCs/>
          <w:color w:val="414141"/>
          <w:sz w:val="21"/>
          <w:szCs w:val="28"/>
        </w:rPr>
        <w:t xml:space="preserve">) or by credit card (completed via </w:t>
      </w:r>
      <w:proofErr w:type="spellStart"/>
      <w:r>
        <w:rPr>
          <w:rFonts w:ascii="Arial" w:hAnsi="Arial" w:cs="Arial"/>
          <w:bCs/>
          <w:color w:val="414141"/>
          <w:sz w:val="21"/>
          <w:szCs w:val="28"/>
        </w:rPr>
        <w:t>Paypal</w:t>
      </w:r>
      <w:proofErr w:type="spellEnd"/>
      <w:r>
        <w:rPr>
          <w:rFonts w:ascii="Arial" w:hAnsi="Arial" w:cs="Arial"/>
          <w:bCs/>
          <w:color w:val="414141"/>
          <w:sz w:val="21"/>
          <w:szCs w:val="28"/>
        </w:rPr>
        <w:t xml:space="preserve"> on our website at </w:t>
      </w:r>
      <w:hyperlink r:id="rId5" w:history="1">
        <w:r w:rsidRPr="00350DC3">
          <w:rPr>
            <w:rStyle w:val="Hyperlink"/>
            <w:rFonts w:ascii="Arial" w:hAnsi="Arial" w:cs="Arial"/>
            <w:bCs/>
            <w:sz w:val="21"/>
            <w:szCs w:val="28"/>
          </w:rPr>
          <w:t>www.nesapartners.org)</w:t>
        </w:r>
      </w:hyperlink>
      <w:r>
        <w:rPr>
          <w:rFonts w:ascii="Arial" w:hAnsi="Arial" w:cs="Arial"/>
          <w:bCs/>
          <w:color w:val="414141"/>
          <w:sz w:val="21"/>
          <w:szCs w:val="28"/>
        </w:rPr>
        <w:t>.</w:t>
      </w:r>
    </w:p>
    <w:p w14:paraId="39B7DDAB" w14:textId="77777777" w:rsidR="00332C3D" w:rsidRDefault="00332C3D" w:rsidP="00332C3D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</w:p>
    <w:p w14:paraId="53165313" w14:textId="7E373BE8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Payment Type    (Check One)</w:t>
      </w:r>
    </w:p>
    <w:p w14:paraId="5383B157" w14:textId="77777777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6D1671A7" w14:textId="1B0D186B" w:rsidR="00332C3D" w:rsidRPr="007B00BF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14"/>
          <w:szCs w:val="14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_____</w:t>
      </w:r>
      <w:proofErr w:type="gramStart"/>
      <w:r w:rsidR="007B00BF">
        <w:rPr>
          <w:rFonts w:ascii="Arial" w:hAnsi="Arial" w:cs="Arial"/>
          <w:b/>
          <w:bCs/>
          <w:color w:val="414141"/>
          <w:sz w:val="21"/>
          <w:szCs w:val="28"/>
        </w:rPr>
        <w:t>_  Cash</w:t>
      </w:r>
      <w:proofErr w:type="gramEnd"/>
      <w:r w:rsidR="007B00BF">
        <w:rPr>
          <w:rFonts w:ascii="Arial" w:hAnsi="Arial" w:cs="Arial"/>
          <w:b/>
          <w:bCs/>
          <w:color w:val="414141"/>
          <w:sz w:val="21"/>
          <w:szCs w:val="28"/>
        </w:rPr>
        <w:t xml:space="preserve">    </w:t>
      </w:r>
      <w:r>
        <w:rPr>
          <w:rFonts w:ascii="Arial" w:hAnsi="Arial" w:cs="Arial"/>
          <w:b/>
          <w:bCs/>
          <w:color w:val="414141"/>
          <w:sz w:val="21"/>
          <w:szCs w:val="28"/>
        </w:rPr>
        <w:t>______ Check (_______ Check #)   __</w:t>
      </w:r>
      <w:r w:rsidR="007B00BF">
        <w:rPr>
          <w:rFonts w:ascii="Arial" w:hAnsi="Arial" w:cs="Arial"/>
          <w:b/>
          <w:bCs/>
          <w:color w:val="414141"/>
          <w:sz w:val="21"/>
          <w:szCs w:val="28"/>
        </w:rPr>
        <w:t>_</w:t>
      </w:r>
      <w:r>
        <w:rPr>
          <w:rFonts w:ascii="Arial" w:hAnsi="Arial" w:cs="Arial"/>
          <w:b/>
          <w:bCs/>
          <w:color w:val="414141"/>
          <w:sz w:val="21"/>
          <w:szCs w:val="28"/>
        </w:rPr>
        <w:t>___  CC Payment</w:t>
      </w:r>
      <w:r w:rsidR="007B00BF">
        <w:rPr>
          <w:rFonts w:ascii="Arial" w:hAnsi="Arial" w:cs="Arial"/>
          <w:b/>
          <w:bCs/>
          <w:color w:val="414141"/>
          <w:sz w:val="21"/>
          <w:szCs w:val="28"/>
        </w:rPr>
        <w:t xml:space="preserve"> </w:t>
      </w:r>
      <w:r w:rsidR="007B00BF" w:rsidRPr="007B00BF">
        <w:rPr>
          <w:rFonts w:ascii="Arial" w:hAnsi="Arial" w:cs="Arial"/>
          <w:b/>
          <w:bCs/>
          <w:color w:val="414141"/>
          <w:sz w:val="14"/>
          <w:szCs w:val="14"/>
        </w:rPr>
        <w:t>(On-line/in person-Do not put CC # on this form)</w:t>
      </w:r>
    </w:p>
    <w:p w14:paraId="3B87DB1E" w14:textId="77777777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2802234D" w14:textId="77777777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751109BA" w14:textId="3681FF3C" w:rsidR="00332C3D" w:rsidRDefault="00332C3D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  <w:r>
        <w:rPr>
          <w:rFonts w:ascii="Arial" w:hAnsi="Arial" w:cs="Arial"/>
          <w:b/>
          <w:bCs/>
          <w:color w:val="414141"/>
          <w:sz w:val="21"/>
          <w:szCs w:val="28"/>
        </w:rPr>
        <w:t>Additional Donation Amount   ____________</w:t>
      </w:r>
      <w:r>
        <w:rPr>
          <w:rFonts w:ascii="Arial" w:hAnsi="Arial" w:cs="Arial"/>
          <w:b/>
          <w:bCs/>
          <w:color w:val="414141"/>
          <w:sz w:val="21"/>
          <w:szCs w:val="28"/>
        </w:rPr>
        <w:tab/>
        <w:t xml:space="preserve">Total Payment 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8"/>
        </w:rPr>
        <w:t>Amount  _</w:t>
      </w:r>
      <w:proofErr w:type="gramEnd"/>
      <w:r>
        <w:rPr>
          <w:rFonts w:ascii="Arial" w:hAnsi="Arial" w:cs="Arial"/>
          <w:b/>
          <w:bCs/>
          <w:color w:val="414141"/>
          <w:sz w:val="21"/>
          <w:szCs w:val="28"/>
        </w:rPr>
        <w:t>___________</w:t>
      </w:r>
    </w:p>
    <w:p w14:paraId="34F61371" w14:textId="77777777" w:rsidR="00B637E7" w:rsidRDefault="00B637E7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</w:rPr>
      </w:pPr>
    </w:p>
    <w:p w14:paraId="74ABC87F" w14:textId="7D37937D" w:rsidR="00811D73" w:rsidRPr="00451795" w:rsidRDefault="00811D73" w:rsidP="00A13BF2">
      <w:pPr>
        <w:tabs>
          <w:tab w:val="left" w:pos="900"/>
        </w:tabs>
        <w:ind w:right="90"/>
        <w:rPr>
          <w:rFonts w:ascii="Arial" w:hAnsi="Arial" w:cs="Arial"/>
          <w:b/>
          <w:bCs/>
          <w:color w:val="414141"/>
          <w:sz w:val="21"/>
          <w:szCs w:val="28"/>
          <w:u w:val="single"/>
        </w:rPr>
      </w:pPr>
      <w:r w:rsidRPr="00451795">
        <w:rPr>
          <w:rFonts w:ascii="Arial" w:hAnsi="Arial" w:cs="Arial"/>
          <w:b/>
          <w:bCs/>
          <w:color w:val="414141"/>
          <w:sz w:val="21"/>
          <w:szCs w:val="28"/>
          <w:u w:val="single"/>
        </w:rPr>
        <w:t xml:space="preserve">MAIL TO: </w:t>
      </w:r>
    </w:p>
    <w:p w14:paraId="338CB6EF" w14:textId="77777777" w:rsidR="00451795" w:rsidRDefault="00451795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</w:p>
    <w:p w14:paraId="59358143" w14:textId="5B700D5A" w:rsidR="00A13BF2" w:rsidRDefault="00451795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  <w:r>
        <w:rPr>
          <w:rFonts w:ascii="Arial" w:hAnsi="Arial" w:cs="Arial"/>
          <w:bCs/>
          <w:color w:val="414141"/>
          <w:sz w:val="21"/>
          <w:szCs w:val="28"/>
        </w:rPr>
        <w:t xml:space="preserve">NESA </w:t>
      </w:r>
      <w:proofErr w:type="spellStart"/>
      <w:r>
        <w:rPr>
          <w:rFonts w:ascii="Arial" w:hAnsi="Arial" w:cs="Arial"/>
          <w:bCs/>
          <w:color w:val="414141"/>
          <w:sz w:val="21"/>
          <w:szCs w:val="28"/>
        </w:rPr>
        <w:t>pARTners</w:t>
      </w:r>
      <w:proofErr w:type="spellEnd"/>
    </w:p>
    <w:p w14:paraId="3852CC30" w14:textId="13B0B074" w:rsidR="00451795" w:rsidRDefault="00451795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  <w:r>
        <w:rPr>
          <w:rFonts w:ascii="Arial" w:hAnsi="Arial" w:cs="Arial"/>
          <w:bCs/>
          <w:color w:val="414141"/>
          <w:sz w:val="21"/>
          <w:szCs w:val="28"/>
        </w:rPr>
        <w:t>P.O. Box 460646</w:t>
      </w:r>
    </w:p>
    <w:p w14:paraId="74ACDFAC" w14:textId="5DBFB46C" w:rsidR="00A13BF2" w:rsidRDefault="00451795" w:rsidP="00A13BF2">
      <w:pPr>
        <w:tabs>
          <w:tab w:val="left" w:pos="900"/>
        </w:tabs>
        <w:ind w:right="90"/>
        <w:rPr>
          <w:rFonts w:ascii="Arial" w:hAnsi="Arial" w:cs="Arial"/>
          <w:bCs/>
          <w:color w:val="414141"/>
          <w:sz w:val="21"/>
          <w:szCs w:val="28"/>
        </w:rPr>
      </w:pPr>
      <w:r>
        <w:rPr>
          <w:rFonts w:ascii="Arial" w:hAnsi="Arial" w:cs="Arial"/>
          <w:bCs/>
          <w:color w:val="414141"/>
          <w:sz w:val="21"/>
          <w:szCs w:val="28"/>
        </w:rPr>
        <w:t>San Antonio, Texas  78246</w:t>
      </w:r>
    </w:p>
    <w:sectPr w:rsidR="00A13BF2" w:rsidSect="00A42B53"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603"/>
    <w:multiLevelType w:val="hybridMultilevel"/>
    <w:tmpl w:val="54A80FC0"/>
    <w:lvl w:ilvl="0" w:tplc="5DFE3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E7"/>
    <w:rsid w:val="0000495E"/>
    <w:rsid w:val="00012349"/>
    <w:rsid w:val="0018435B"/>
    <w:rsid w:val="001F6157"/>
    <w:rsid w:val="00332C3D"/>
    <w:rsid w:val="00451795"/>
    <w:rsid w:val="00640FEF"/>
    <w:rsid w:val="007548C4"/>
    <w:rsid w:val="007B00BF"/>
    <w:rsid w:val="007E3AFF"/>
    <w:rsid w:val="00811D73"/>
    <w:rsid w:val="00A13BF2"/>
    <w:rsid w:val="00A42B53"/>
    <w:rsid w:val="00B637E7"/>
    <w:rsid w:val="00CC4395"/>
    <w:rsid w:val="00E94B93"/>
    <w:rsid w:val="00F17984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89E0"/>
  <w15:docId w15:val="{4A246CE3-075D-4E34-B9F9-A24A9A39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B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sapartners.or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Klusky</dc:creator>
  <cp:lastModifiedBy>Lisa Anderson</cp:lastModifiedBy>
  <cp:revision>2</cp:revision>
  <cp:lastPrinted>2017-08-10T18:41:00Z</cp:lastPrinted>
  <dcterms:created xsi:type="dcterms:W3CDTF">2018-08-10T03:07:00Z</dcterms:created>
  <dcterms:modified xsi:type="dcterms:W3CDTF">2018-08-10T03:07:00Z</dcterms:modified>
</cp:coreProperties>
</file>